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D3" w:rsidRPr="00B44714" w:rsidRDefault="004F6E65" w:rsidP="00EA36D3">
      <w:pPr>
        <w:pStyle w:val="Nadpis1"/>
        <w:shd w:val="clear" w:color="auto" w:fill="FFFFFF"/>
        <w:spacing w:before="0" w:beforeAutospacing="0"/>
        <w:rPr>
          <w:rFonts w:ascii="Bookman Old Style" w:hAnsi="Bookman Old Style" w:cs="Segoe UI"/>
          <w:color w:val="00823B"/>
          <w:sz w:val="20"/>
          <w:szCs w:val="20"/>
          <w:u w:val="single"/>
        </w:rPr>
      </w:pPr>
      <w:proofErr w:type="gramStart"/>
      <w:r w:rsidRPr="004F6E65">
        <w:rPr>
          <w:rFonts w:ascii="Segoe UI" w:hAnsi="Segoe UI" w:cs="Segoe UI"/>
          <w:color w:val="00823B"/>
          <w:sz w:val="32"/>
          <w:szCs w:val="32"/>
        </w:rPr>
        <w:t>Projekt :</w:t>
      </w:r>
      <w:r w:rsidR="00EA36D3" w:rsidRPr="004F6E65">
        <w:rPr>
          <w:rFonts w:ascii="Segoe UI" w:hAnsi="Segoe UI" w:cs="Segoe UI"/>
          <w:color w:val="00823B"/>
          <w:sz w:val="32"/>
          <w:szCs w:val="32"/>
        </w:rPr>
        <w:t xml:space="preserve"> </w:t>
      </w:r>
      <w:r w:rsidR="00B44714" w:rsidRPr="00B44714">
        <w:rPr>
          <w:rFonts w:ascii="Segoe UI" w:hAnsi="Segoe UI" w:cs="Segoe UI"/>
          <w:color w:val="00823B"/>
          <w:sz w:val="32"/>
          <w:szCs w:val="32"/>
          <w:u w:val="single"/>
        </w:rPr>
        <w:t>Cesta</w:t>
      </w:r>
      <w:proofErr w:type="gramEnd"/>
      <w:r w:rsidR="00B44714" w:rsidRPr="00B44714">
        <w:rPr>
          <w:rFonts w:ascii="Segoe UI" w:hAnsi="Segoe UI" w:cs="Segoe UI"/>
          <w:color w:val="00823B"/>
          <w:sz w:val="32"/>
          <w:szCs w:val="32"/>
          <w:u w:val="single"/>
        </w:rPr>
        <w:t xml:space="preserve"> k úspěchu I</w:t>
      </w:r>
      <w:r w:rsidR="005659AE">
        <w:rPr>
          <w:rFonts w:ascii="Segoe UI" w:hAnsi="Segoe UI" w:cs="Segoe UI"/>
          <w:color w:val="00823B"/>
          <w:sz w:val="32"/>
          <w:szCs w:val="32"/>
          <w:u w:val="single"/>
        </w:rPr>
        <w:t>V</w:t>
      </w:r>
      <w:r w:rsidR="00B44714" w:rsidRPr="00B44714">
        <w:rPr>
          <w:rFonts w:ascii="Segoe UI" w:hAnsi="Segoe UI" w:cs="Segoe UI"/>
          <w:color w:val="00823B"/>
          <w:sz w:val="32"/>
          <w:szCs w:val="32"/>
          <w:u w:val="single"/>
        </w:rPr>
        <w:t xml:space="preserve"> </w:t>
      </w:r>
    </w:p>
    <w:p w:rsidR="00B44714" w:rsidRPr="00805671" w:rsidRDefault="00EA36D3" w:rsidP="00B44714">
      <w:pPr>
        <w:pStyle w:val="Nadpis1"/>
        <w:shd w:val="clear" w:color="auto" w:fill="FFFFFF"/>
        <w:spacing w:before="0" w:beforeAutospacing="0"/>
        <w:rPr>
          <w:rFonts w:ascii="Bookman Old Style" w:hAnsi="Bookman Old Style" w:cs="Segoe UI"/>
          <w:color w:val="00823B"/>
          <w:sz w:val="22"/>
          <w:szCs w:val="22"/>
        </w:rPr>
      </w:pPr>
      <w:r w:rsidRPr="00805671">
        <w:rPr>
          <w:rStyle w:val="Siln"/>
          <w:rFonts w:ascii="Segoe UI" w:hAnsi="Segoe UI" w:cs="Segoe UI"/>
          <w:color w:val="212529"/>
          <w:sz w:val="22"/>
          <w:szCs w:val="22"/>
        </w:rPr>
        <w:t>registrační číslo projektu:  </w:t>
      </w:r>
      <w:proofErr w:type="gramStart"/>
      <w:r w:rsidR="005659AE" w:rsidRPr="00805671">
        <w:rPr>
          <w:rFonts w:ascii="Bookman Old Style" w:hAnsi="Bookman Old Style"/>
          <w:sz w:val="22"/>
          <w:szCs w:val="22"/>
        </w:rPr>
        <w:t>CZ.02.02</w:t>
      </w:r>
      <w:proofErr w:type="gramEnd"/>
      <w:r w:rsidR="005659AE" w:rsidRPr="00805671">
        <w:rPr>
          <w:rFonts w:ascii="Bookman Old Style" w:hAnsi="Bookman Old Style"/>
          <w:sz w:val="22"/>
          <w:szCs w:val="22"/>
        </w:rPr>
        <w:t>.XX/00/22_002/0005664</w:t>
      </w:r>
    </w:p>
    <w:p w:rsidR="008A28F6" w:rsidRPr="00805671" w:rsidRDefault="00BA0D16" w:rsidP="008A28F6">
      <w:pPr>
        <w:pStyle w:val="Normlnweb"/>
        <w:shd w:val="clear" w:color="auto" w:fill="CCFF8C"/>
        <w:jc w:val="both"/>
        <w:rPr>
          <w:rFonts w:ascii="Verdana" w:hAnsi="Verdana"/>
          <w:color w:val="000000"/>
          <w:sz w:val="22"/>
          <w:szCs w:val="22"/>
        </w:rPr>
      </w:pPr>
      <w:r w:rsidRPr="00805671">
        <w:rPr>
          <w:rFonts w:ascii="Verdana" w:hAnsi="Verdana"/>
          <w:color w:val="000000"/>
          <w:sz w:val="22"/>
          <w:szCs w:val="22"/>
        </w:rPr>
        <w:t xml:space="preserve">Od </w:t>
      </w:r>
      <w:proofErr w:type="gramStart"/>
      <w:r w:rsidRPr="00805671">
        <w:rPr>
          <w:rFonts w:ascii="Verdana" w:hAnsi="Verdana"/>
          <w:color w:val="000000"/>
          <w:sz w:val="22"/>
          <w:szCs w:val="22"/>
        </w:rPr>
        <w:t>1.7.20</w:t>
      </w:r>
      <w:r w:rsidR="005659AE" w:rsidRPr="00805671">
        <w:rPr>
          <w:rFonts w:ascii="Verdana" w:hAnsi="Verdana"/>
          <w:color w:val="000000"/>
          <w:sz w:val="22"/>
          <w:szCs w:val="22"/>
        </w:rPr>
        <w:t>23</w:t>
      </w:r>
      <w:proofErr w:type="gramEnd"/>
      <w:r w:rsidRPr="00805671">
        <w:rPr>
          <w:rFonts w:ascii="Verdana" w:hAnsi="Verdana"/>
          <w:color w:val="000000"/>
          <w:sz w:val="22"/>
          <w:szCs w:val="22"/>
        </w:rPr>
        <w:t xml:space="preserve"> naše škola čerpá finanční prostředky z Evropských strukturálních fondů </w:t>
      </w:r>
      <w:r w:rsidRPr="00805671">
        <w:rPr>
          <w:rFonts w:ascii="Verdana" w:hAnsi="Verdana"/>
          <w:b/>
          <w:color w:val="000000"/>
          <w:sz w:val="22"/>
          <w:szCs w:val="22"/>
        </w:rPr>
        <w:t xml:space="preserve">v rámci OP </w:t>
      </w:r>
      <w:r w:rsidR="005659AE" w:rsidRPr="00805671">
        <w:rPr>
          <w:rFonts w:ascii="Verdana" w:hAnsi="Verdana"/>
          <w:b/>
          <w:color w:val="000000"/>
          <w:sz w:val="22"/>
          <w:szCs w:val="22"/>
        </w:rPr>
        <w:t>JAK</w:t>
      </w:r>
      <w:r w:rsidR="005659AE" w:rsidRPr="00805671">
        <w:rPr>
          <w:rFonts w:ascii="Verdana" w:hAnsi="Verdana"/>
          <w:color w:val="000000"/>
          <w:sz w:val="22"/>
          <w:szCs w:val="22"/>
        </w:rPr>
        <w:t>,</w:t>
      </w:r>
      <w:r w:rsidR="005659AE" w:rsidRPr="00805671">
        <w:rPr>
          <w:rFonts w:ascii="Verdana" w:hAnsi="Verdana"/>
          <w:sz w:val="22"/>
          <w:szCs w:val="22"/>
        </w:rPr>
        <w:t xml:space="preserve"> číslo výzvy 02_22_002 </w:t>
      </w:r>
      <w:r w:rsidR="005659AE" w:rsidRPr="00805671">
        <w:rPr>
          <w:rFonts w:ascii="Verdana" w:hAnsi="Verdana"/>
          <w:b/>
          <w:sz w:val="22"/>
          <w:szCs w:val="22"/>
        </w:rPr>
        <w:t>s názvem Cesta k úspěchu IV</w:t>
      </w:r>
      <w:r w:rsidRPr="00805671">
        <w:rPr>
          <w:rFonts w:ascii="Verdana" w:hAnsi="Verdana"/>
          <w:color w:val="000000"/>
          <w:sz w:val="22"/>
          <w:szCs w:val="22"/>
        </w:rPr>
        <w:t>. Cílem projektu je zlepšení a zvýšení kvality vzdělávání a výsledků dětí a žáků v klíčových kompetencích.</w:t>
      </w:r>
    </w:p>
    <w:p w:rsidR="008A28F6" w:rsidRPr="00805671" w:rsidRDefault="008A28F6" w:rsidP="008A28F6">
      <w:pPr>
        <w:pStyle w:val="Normlnweb"/>
        <w:shd w:val="clear" w:color="auto" w:fill="CCFF8C"/>
        <w:jc w:val="both"/>
        <w:rPr>
          <w:rFonts w:ascii="Verdana" w:hAnsi="Verdana"/>
          <w:color w:val="000000"/>
          <w:sz w:val="22"/>
          <w:szCs w:val="22"/>
        </w:rPr>
      </w:pPr>
      <w:r w:rsidRPr="00805671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6286500" cy="1390650"/>
            <wp:effectExtent l="0" t="0" r="0" b="0"/>
            <wp:docPr id="3" name="Obrázek 3" descr="Logolink OP VVV hor barva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link OP VVV hor barva 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F6" w:rsidRPr="00805671" w:rsidRDefault="008A28F6" w:rsidP="008A28F6">
      <w:pPr>
        <w:shd w:val="clear" w:color="auto" w:fill="CCFF8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cs-CZ"/>
        </w:rPr>
      </w:pPr>
      <w:r w:rsidRPr="00805671">
        <w:rPr>
          <w:rFonts w:ascii="Verdana" w:eastAsia="Times New Roman" w:hAnsi="Verdana" w:cs="Times New Roman"/>
          <w:color w:val="202072"/>
          <w:lang w:eastAsia="cs-CZ"/>
        </w:rPr>
        <w:t>TENTO PROJEKT JE SPOLUFINANCOVÁN EVROPSKOU UNIÍ.</w:t>
      </w:r>
    </w:p>
    <w:tbl>
      <w:tblPr>
        <w:tblW w:w="9163" w:type="dxa"/>
        <w:shd w:val="clear" w:color="auto" w:fill="CCFF8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029"/>
      </w:tblGrid>
      <w:tr w:rsidR="008A28F6" w:rsidRPr="00805671" w:rsidTr="00805671">
        <w:trPr>
          <w:trHeight w:val="294"/>
        </w:trPr>
        <w:tc>
          <w:tcPr>
            <w:tcW w:w="3134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>Název projektu:</w:t>
            </w:r>
          </w:p>
        </w:tc>
        <w:tc>
          <w:tcPr>
            <w:tcW w:w="6029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B44714" w:rsidP="005659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Cesta k úspěchu I</w:t>
            </w:r>
            <w:r w:rsidR="005659AE"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V</w:t>
            </w:r>
            <w:r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/</w:t>
            </w:r>
            <w:r w:rsidR="008A28F6"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5659AE"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OP</w:t>
            </w:r>
            <w:r w:rsidR="008A28F6"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5659AE"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JAK</w:t>
            </w:r>
            <w:r w:rsidRPr="0080567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/</w:t>
            </w:r>
            <w:bookmarkStart w:id="0" w:name="_GoBack"/>
            <w:bookmarkEnd w:id="0"/>
          </w:p>
        </w:tc>
      </w:tr>
      <w:tr w:rsidR="008A28F6" w:rsidRPr="00805671" w:rsidTr="00805671">
        <w:trPr>
          <w:trHeight w:val="294"/>
        </w:trPr>
        <w:tc>
          <w:tcPr>
            <w:tcW w:w="3134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05671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 xml:space="preserve">Registrační </w:t>
            </w:r>
            <w:r w:rsidR="008A28F6" w:rsidRPr="00805671"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>číslo projektu:</w:t>
            </w:r>
          </w:p>
        </w:tc>
        <w:tc>
          <w:tcPr>
            <w:tcW w:w="6029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5659AE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proofErr w:type="gramStart"/>
            <w:r w:rsidRPr="00805671">
              <w:rPr>
                <w:rFonts w:ascii="Bookman Old Style" w:hAnsi="Bookman Old Style"/>
              </w:rPr>
              <w:t>CZ.02.02</w:t>
            </w:r>
            <w:proofErr w:type="gramEnd"/>
            <w:r w:rsidRPr="00805671">
              <w:rPr>
                <w:rFonts w:ascii="Bookman Old Style" w:hAnsi="Bookman Old Style"/>
              </w:rPr>
              <w:t>.XX/00/22_002/0005664</w:t>
            </w:r>
          </w:p>
        </w:tc>
      </w:tr>
      <w:tr w:rsidR="008A28F6" w:rsidRPr="00805671" w:rsidTr="00805671">
        <w:trPr>
          <w:trHeight w:val="294"/>
        </w:trPr>
        <w:tc>
          <w:tcPr>
            <w:tcW w:w="3134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>Operační program:</w:t>
            </w:r>
          </w:p>
        </w:tc>
        <w:tc>
          <w:tcPr>
            <w:tcW w:w="6029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OP VVV</w:t>
            </w:r>
          </w:p>
        </w:tc>
      </w:tr>
      <w:tr w:rsidR="008A28F6" w:rsidRPr="00805671" w:rsidTr="00805671">
        <w:trPr>
          <w:trHeight w:val="294"/>
        </w:trPr>
        <w:tc>
          <w:tcPr>
            <w:tcW w:w="3134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>Datum realizace:</w:t>
            </w:r>
          </w:p>
        </w:tc>
        <w:tc>
          <w:tcPr>
            <w:tcW w:w="6029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5659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0</w:t>
            </w:r>
            <w:r w:rsidR="00220565"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7</w:t>
            </w:r>
            <w:r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/20</w:t>
            </w:r>
            <w:r w:rsidR="005659AE"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23</w:t>
            </w:r>
            <w:r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- 12/202</w:t>
            </w:r>
            <w:r w:rsidR="005659AE" w:rsidRPr="00805671">
              <w:rPr>
                <w:rFonts w:ascii="Verdana" w:eastAsia="Times New Roman" w:hAnsi="Verdana" w:cs="Times New Roman"/>
                <w:color w:val="000000"/>
                <w:lang w:eastAsia="cs-CZ"/>
              </w:rPr>
              <w:t>5</w:t>
            </w:r>
          </w:p>
        </w:tc>
      </w:tr>
      <w:tr w:rsidR="008A28F6" w:rsidRPr="00805671" w:rsidTr="00805671">
        <w:trPr>
          <w:trHeight w:val="294"/>
        </w:trPr>
        <w:tc>
          <w:tcPr>
            <w:tcW w:w="3134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8A28F6" w:rsidP="008A28F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eastAsia="Times New Roman" w:hAnsi="Verdana" w:cs="Times New Roman"/>
                <w:i/>
                <w:iCs/>
                <w:color w:val="000000"/>
                <w:lang w:eastAsia="cs-CZ"/>
              </w:rPr>
              <w:t>Rozpočet projektu:</w:t>
            </w:r>
          </w:p>
        </w:tc>
        <w:tc>
          <w:tcPr>
            <w:tcW w:w="6029" w:type="dxa"/>
            <w:shd w:val="clear" w:color="auto" w:fill="CCFF8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8F6" w:rsidRPr="00805671" w:rsidRDefault="005659AE" w:rsidP="00B447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805671">
              <w:rPr>
                <w:rFonts w:ascii="Verdana" w:hAnsi="Verdana"/>
              </w:rPr>
              <w:t xml:space="preserve">922 351 </w:t>
            </w:r>
            <w:proofErr w:type="gramStart"/>
            <w:r w:rsidRPr="00805671">
              <w:rPr>
                <w:rFonts w:ascii="Verdana" w:hAnsi="Verdana"/>
              </w:rPr>
              <w:t>Kč</w:t>
            </w:r>
            <w:r w:rsidRPr="00805671">
              <w:rPr>
                <w:rFonts w:ascii="Verdana" w:hAnsi="Verdana"/>
              </w:rPr>
              <w:t xml:space="preserve"> </w:t>
            </w:r>
            <w:r w:rsidRPr="00805671">
              <w:rPr>
                <w:rFonts w:ascii="Verdana" w:hAnsi="Verdana"/>
              </w:rPr>
              <w:t>,-</w:t>
            </w:r>
            <w:proofErr w:type="gramEnd"/>
            <w:r w:rsidRPr="00805671">
              <w:rPr>
                <w:rFonts w:ascii="Verdana" w:hAnsi="Verdana"/>
              </w:rPr>
              <w:t xml:space="preserve">  </w:t>
            </w:r>
          </w:p>
        </w:tc>
      </w:tr>
    </w:tbl>
    <w:p w:rsidR="00AC2CEC" w:rsidRDefault="00AC2CEC" w:rsidP="00AC2CE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shd w:val="clear" w:color="auto" w:fill="FFFFFF"/>
        </w:rPr>
      </w:pPr>
    </w:p>
    <w:p w:rsidR="004F6E65" w:rsidRPr="00805671" w:rsidRDefault="004F6E65" w:rsidP="00AC2CE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sz w:val="22"/>
          <w:szCs w:val="22"/>
          <w:shd w:val="clear" w:color="auto" w:fill="FFFFFF"/>
        </w:rPr>
      </w:pPr>
      <w:r w:rsidRPr="00805671">
        <w:rPr>
          <w:rFonts w:ascii="Segoe UI" w:hAnsi="Segoe UI" w:cs="Segoe UI"/>
          <w:sz w:val="22"/>
          <w:szCs w:val="22"/>
          <w:shd w:val="clear" w:color="auto" w:fill="FFFFFF"/>
        </w:rPr>
        <w:t>Naše škola si vybrala</w:t>
      </w:r>
      <w:r w:rsidR="00AC2CEC" w:rsidRPr="00805671">
        <w:rPr>
          <w:rFonts w:ascii="Segoe UI" w:hAnsi="Segoe UI" w:cs="Segoe UI"/>
          <w:sz w:val="22"/>
          <w:szCs w:val="22"/>
          <w:shd w:val="clear" w:color="auto" w:fill="FFFFFF"/>
        </w:rPr>
        <w:t xml:space="preserve"> tyto aktivity</w:t>
      </w:r>
      <w:r w:rsidRPr="00805671">
        <w:rPr>
          <w:rFonts w:ascii="Segoe UI" w:hAnsi="Segoe UI" w:cs="Segoe UI"/>
          <w:sz w:val="22"/>
          <w:szCs w:val="22"/>
          <w:shd w:val="clear" w:color="auto" w:fill="FFFFFF"/>
        </w:rPr>
        <w:t xml:space="preserve"> v MŠ, ZŠ, ŠD</w:t>
      </w:r>
      <w:r w:rsidR="00AC2CEC" w:rsidRPr="00805671">
        <w:rPr>
          <w:rFonts w:ascii="Segoe UI" w:hAnsi="Segoe UI" w:cs="Segoe UI"/>
          <w:sz w:val="22"/>
          <w:szCs w:val="22"/>
          <w:shd w:val="clear" w:color="auto" w:fill="FFFFFF"/>
        </w:rPr>
        <w:t>:</w:t>
      </w:r>
    </w:p>
    <w:p w:rsidR="00AC2CEC" w:rsidRPr="00805671" w:rsidRDefault="005659AE" w:rsidP="004F6E65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 Historic" w:hAnsi="Segoe UI Historic" w:cs="Segoe UI Historic"/>
        </w:rPr>
      </w:pPr>
      <w:r w:rsidRPr="00805671">
        <w:rPr>
          <w:rFonts w:ascii="Segoe UI Historic" w:hAnsi="Segoe UI Historic" w:cs="Segoe UI Historic"/>
        </w:rPr>
        <w:t>V</w:t>
      </w:r>
      <w:r w:rsidR="00AC2CEC" w:rsidRPr="00805671">
        <w:rPr>
          <w:rFonts w:ascii="Segoe UI Historic" w:hAnsi="Segoe UI Historic" w:cs="Segoe UI Historic"/>
        </w:rPr>
        <w:t>zd</w:t>
      </w:r>
      <w:r w:rsidR="00AC2CEC" w:rsidRPr="00805671">
        <w:rPr>
          <w:rFonts w:ascii="Calibri" w:hAnsi="Calibri" w:cs="Calibri"/>
        </w:rPr>
        <w:t>ě</w:t>
      </w:r>
      <w:r w:rsidR="00AC2CEC" w:rsidRPr="00805671">
        <w:rPr>
          <w:rFonts w:ascii="Segoe UI Historic" w:hAnsi="Segoe UI Historic" w:cs="Segoe UI Historic"/>
        </w:rPr>
        <w:t>lávání pedagogických pracovník</w:t>
      </w:r>
      <w:r w:rsidR="00AC2CEC" w:rsidRPr="00805671">
        <w:rPr>
          <w:rFonts w:ascii="Calibri" w:hAnsi="Calibri" w:cs="Calibri"/>
        </w:rPr>
        <w:t>ů</w:t>
      </w:r>
      <w:r w:rsidR="00AC2CEC" w:rsidRPr="00805671">
        <w:rPr>
          <w:rFonts w:ascii="Segoe UI Historic" w:hAnsi="Segoe UI Historic" w:cs="Segoe UI Historic"/>
        </w:rPr>
        <w:t xml:space="preserve"> </w:t>
      </w:r>
      <w:r w:rsidR="004F6E65" w:rsidRPr="00805671">
        <w:rPr>
          <w:rFonts w:ascii="Segoe UI Historic" w:hAnsi="Segoe UI Historic" w:cs="Segoe UI Historic"/>
        </w:rPr>
        <w:t>MŠ/ZŠ/ ŠD</w:t>
      </w:r>
      <w:r w:rsidR="00AC2CEC" w:rsidRPr="00805671">
        <w:rPr>
          <w:rFonts w:ascii="Segoe UI Historic" w:hAnsi="Segoe UI Historic" w:cs="Segoe UI Historic"/>
        </w:rPr>
        <w:t xml:space="preserve"> - DVPP </w:t>
      </w:r>
    </w:p>
    <w:p w:rsidR="005659AE" w:rsidRPr="00805671" w:rsidRDefault="005659AE" w:rsidP="005659AE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 Historic" w:hAnsi="Segoe UI Historic" w:cs="Segoe UI Historic"/>
        </w:rPr>
      </w:pPr>
      <w:r w:rsidRPr="00805671">
        <w:rPr>
          <w:rFonts w:ascii="Segoe UI Historic" w:hAnsi="Segoe UI Historic" w:cs="Segoe UI Historic"/>
        </w:rPr>
        <w:t>Inovativní vzd</w:t>
      </w:r>
      <w:r w:rsidRPr="00805671">
        <w:rPr>
          <w:rFonts w:ascii="Calibri" w:hAnsi="Calibri" w:cs="Calibri"/>
        </w:rPr>
        <w:t>ě</w:t>
      </w:r>
      <w:r w:rsidRPr="00805671">
        <w:rPr>
          <w:rFonts w:ascii="Segoe UI Historic" w:hAnsi="Segoe UI Historic" w:cs="Segoe UI Historic"/>
        </w:rPr>
        <w:t>lávání d</w:t>
      </w:r>
      <w:r w:rsidRPr="00805671">
        <w:rPr>
          <w:rFonts w:ascii="Calibri" w:hAnsi="Calibri" w:cs="Calibri"/>
        </w:rPr>
        <w:t>ě</w:t>
      </w:r>
      <w:r w:rsidRPr="00805671">
        <w:rPr>
          <w:rFonts w:ascii="Segoe UI Historic" w:hAnsi="Segoe UI Historic" w:cs="Segoe UI Historic"/>
        </w:rPr>
        <w:t>tí v MŠ, žák</w:t>
      </w:r>
      <w:r w:rsidRPr="00805671">
        <w:rPr>
          <w:rFonts w:ascii="Calibri" w:hAnsi="Calibri" w:cs="Calibri"/>
        </w:rPr>
        <w:t>ů</w:t>
      </w:r>
      <w:r w:rsidRPr="00805671">
        <w:rPr>
          <w:rFonts w:ascii="Segoe UI Historic" w:hAnsi="Segoe UI Historic" w:cs="Segoe UI Historic"/>
        </w:rPr>
        <w:t xml:space="preserve"> v ZŠ, ú</w:t>
      </w:r>
      <w:r w:rsidRPr="00805671">
        <w:rPr>
          <w:rFonts w:ascii="Calibri" w:hAnsi="Calibri" w:cs="Calibri"/>
        </w:rPr>
        <w:t>č</w:t>
      </w:r>
      <w:r w:rsidRPr="00805671">
        <w:rPr>
          <w:rFonts w:ascii="Segoe UI Historic" w:hAnsi="Segoe UI Historic" w:cs="Segoe UI Historic"/>
        </w:rPr>
        <w:t>astník</w:t>
      </w:r>
      <w:r w:rsidRPr="00805671">
        <w:rPr>
          <w:rFonts w:ascii="Calibri" w:hAnsi="Calibri" w:cs="Calibri"/>
        </w:rPr>
        <w:t>ů</w:t>
      </w:r>
      <w:r w:rsidRPr="00805671">
        <w:rPr>
          <w:rFonts w:ascii="Segoe UI Historic" w:hAnsi="Segoe UI Historic" w:cs="Segoe UI Historic"/>
        </w:rPr>
        <w:t xml:space="preserve"> ŠD</w:t>
      </w:r>
    </w:p>
    <w:p w:rsidR="005659AE" w:rsidRPr="00805671" w:rsidRDefault="005659AE" w:rsidP="005659AE">
      <w:pPr>
        <w:pStyle w:val="Odstavecseseznamem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lang w:eastAsia="cs-CZ"/>
        </w:rPr>
      </w:pPr>
      <w:r w:rsidRPr="00805671">
        <w:rPr>
          <w:rFonts w:ascii="Segoe UI Historic" w:eastAsia="Times New Roman" w:hAnsi="Segoe UI Historic" w:cs="Segoe UI Historic"/>
          <w:lang w:eastAsia="cs-CZ"/>
        </w:rPr>
        <w:t>Odborn</w:t>
      </w:r>
      <w:r w:rsidRPr="00805671">
        <w:rPr>
          <w:rFonts w:ascii="Calibri" w:eastAsia="Times New Roman" w:hAnsi="Calibri" w:cs="Calibri"/>
          <w:lang w:eastAsia="cs-CZ"/>
        </w:rPr>
        <w:t>ě</w:t>
      </w:r>
      <w:r w:rsidRPr="00805671">
        <w:rPr>
          <w:rFonts w:ascii="Segoe UI Historic" w:eastAsia="Times New Roman" w:hAnsi="Segoe UI Historic" w:cs="Segoe UI Historic"/>
          <w:lang w:eastAsia="cs-CZ"/>
        </w:rPr>
        <w:t xml:space="preserve"> zam</w:t>
      </w:r>
      <w:r w:rsidRPr="00805671">
        <w:rPr>
          <w:rFonts w:ascii="Calibri" w:eastAsia="Times New Roman" w:hAnsi="Calibri" w:cs="Calibri"/>
          <w:lang w:eastAsia="cs-CZ"/>
        </w:rPr>
        <w:t>ěř</w:t>
      </w:r>
      <w:r w:rsidRPr="00805671">
        <w:rPr>
          <w:rFonts w:ascii="Segoe UI Historic" w:eastAsia="Times New Roman" w:hAnsi="Segoe UI Historic" w:cs="Segoe UI Historic"/>
          <w:lang w:eastAsia="cs-CZ"/>
        </w:rPr>
        <w:t>ená tematická a komunitní setkávání v</w:t>
      </w:r>
      <w:r w:rsidR="00805671">
        <w:rPr>
          <w:rFonts w:ascii="Segoe UI Historic" w:eastAsia="Times New Roman" w:hAnsi="Segoe UI Historic" w:cs="Segoe UI Historic"/>
          <w:lang w:eastAsia="cs-CZ"/>
        </w:rPr>
        <w:t> </w:t>
      </w:r>
      <w:r w:rsidRPr="00805671">
        <w:rPr>
          <w:rFonts w:ascii="Segoe UI Historic" w:eastAsia="Times New Roman" w:hAnsi="Segoe UI Historic" w:cs="Segoe UI Historic"/>
          <w:lang w:eastAsia="cs-CZ"/>
        </w:rPr>
        <w:t>MŠ</w:t>
      </w:r>
      <w:r w:rsidR="00805671">
        <w:rPr>
          <w:rFonts w:ascii="Segoe UI Historic" w:eastAsia="Times New Roman" w:hAnsi="Segoe UI Historic" w:cs="Segoe UI Historic"/>
          <w:lang w:eastAsia="cs-CZ"/>
        </w:rPr>
        <w:t>/ ZŠ</w:t>
      </w:r>
    </w:p>
    <w:p w:rsidR="008A28F6" w:rsidRPr="008A28F6" w:rsidRDefault="008A28F6" w:rsidP="008A28F6">
      <w:pPr>
        <w:shd w:val="clear" w:color="auto" w:fill="CCFF8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A28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207704" w:rsidRPr="008A28F6" w:rsidRDefault="00207704" w:rsidP="008A28F6"/>
    <w:sectPr w:rsidR="00207704" w:rsidRPr="008A28F6" w:rsidSect="0085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051B"/>
    <w:multiLevelType w:val="multilevel"/>
    <w:tmpl w:val="1D9E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2"/>
    <w:rsid w:val="000A44A4"/>
    <w:rsid w:val="00207704"/>
    <w:rsid w:val="00220565"/>
    <w:rsid w:val="004F6E65"/>
    <w:rsid w:val="005659AE"/>
    <w:rsid w:val="005C363D"/>
    <w:rsid w:val="00805671"/>
    <w:rsid w:val="008577F0"/>
    <w:rsid w:val="008A28F6"/>
    <w:rsid w:val="00AC2CEC"/>
    <w:rsid w:val="00AD5182"/>
    <w:rsid w:val="00B44714"/>
    <w:rsid w:val="00BA0D16"/>
    <w:rsid w:val="00EA36D3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1946"/>
  <w15:docId w15:val="{C9C374E6-A56F-4D44-A222-8F2DC924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8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28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F6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8A28F6"/>
    <w:rPr>
      <w:i/>
      <w:iCs/>
    </w:rPr>
  </w:style>
  <w:style w:type="paragraph" w:styleId="Odstavecseseznamem">
    <w:name w:val="List Paragraph"/>
    <w:basedOn w:val="Normln"/>
    <w:uiPriority w:val="34"/>
    <w:qFormat/>
    <w:rsid w:val="0056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74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Zenáhlová</dc:creator>
  <cp:lastModifiedBy>Mgr. Ivana Zenáhlová</cp:lastModifiedBy>
  <cp:revision>2</cp:revision>
  <dcterms:created xsi:type="dcterms:W3CDTF">2023-10-20T12:13:00Z</dcterms:created>
  <dcterms:modified xsi:type="dcterms:W3CDTF">2023-10-20T12:13:00Z</dcterms:modified>
</cp:coreProperties>
</file>