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68" w:rsidRPr="00C33D68" w:rsidRDefault="00C33D68">
      <w:pPr>
        <w:rPr>
          <w:b/>
          <w:sz w:val="48"/>
          <w:szCs w:val="48"/>
        </w:rPr>
      </w:pPr>
      <w:r w:rsidRPr="00C33D68">
        <w:rPr>
          <w:b/>
          <w:sz w:val="48"/>
          <w:szCs w:val="48"/>
        </w:rPr>
        <w:t>Rozpis kroužků na školní rok 2022/2023</w:t>
      </w:r>
    </w:p>
    <w:p w:rsidR="00C33D68" w:rsidRDefault="00C33D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6"/>
        <w:gridCol w:w="1715"/>
        <w:gridCol w:w="666"/>
        <w:gridCol w:w="1384"/>
        <w:gridCol w:w="825"/>
      </w:tblGrid>
      <w:tr w:rsidR="00C33D68" w:rsidRPr="00196F9C" w:rsidTr="008D3B77">
        <w:tc>
          <w:tcPr>
            <w:tcW w:w="2776" w:type="dxa"/>
          </w:tcPr>
          <w:p w:rsidR="00C33D68" w:rsidRPr="00196F9C" w:rsidRDefault="00C33D68" w:rsidP="008D3B77">
            <w:pPr>
              <w:rPr>
                <w:i/>
                <w:sz w:val="28"/>
                <w:szCs w:val="28"/>
              </w:rPr>
            </w:pPr>
            <w:r w:rsidRPr="00196F9C">
              <w:rPr>
                <w:i/>
                <w:sz w:val="28"/>
                <w:szCs w:val="28"/>
              </w:rPr>
              <w:t>Název</w:t>
            </w:r>
          </w:p>
        </w:tc>
        <w:tc>
          <w:tcPr>
            <w:tcW w:w="1715" w:type="dxa"/>
          </w:tcPr>
          <w:p w:rsidR="00C33D68" w:rsidRPr="00196F9C" w:rsidRDefault="00C33D68" w:rsidP="008D3B77">
            <w:pPr>
              <w:rPr>
                <w:i/>
                <w:sz w:val="28"/>
                <w:szCs w:val="28"/>
              </w:rPr>
            </w:pPr>
            <w:r w:rsidRPr="00196F9C">
              <w:rPr>
                <w:i/>
                <w:sz w:val="28"/>
                <w:szCs w:val="28"/>
              </w:rPr>
              <w:t>Vedoucí</w:t>
            </w:r>
          </w:p>
        </w:tc>
        <w:tc>
          <w:tcPr>
            <w:tcW w:w="0" w:type="auto"/>
          </w:tcPr>
          <w:p w:rsidR="00C33D68" w:rsidRPr="00196F9C" w:rsidRDefault="00C33D68" w:rsidP="008D3B77">
            <w:pPr>
              <w:rPr>
                <w:i/>
                <w:sz w:val="28"/>
                <w:szCs w:val="28"/>
              </w:rPr>
            </w:pPr>
            <w:r w:rsidRPr="00196F9C">
              <w:rPr>
                <w:i/>
                <w:sz w:val="28"/>
                <w:szCs w:val="28"/>
              </w:rPr>
              <w:t>Den</w:t>
            </w:r>
          </w:p>
        </w:tc>
        <w:tc>
          <w:tcPr>
            <w:tcW w:w="0" w:type="auto"/>
          </w:tcPr>
          <w:p w:rsidR="00C33D68" w:rsidRPr="00196F9C" w:rsidRDefault="00C33D68" w:rsidP="008D3B77">
            <w:pPr>
              <w:rPr>
                <w:i/>
                <w:sz w:val="28"/>
                <w:szCs w:val="28"/>
              </w:rPr>
            </w:pPr>
            <w:r w:rsidRPr="00196F9C">
              <w:rPr>
                <w:i/>
                <w:sz w:val="28"/>
                <w:szCs w:val="28"/>
              </w:rPr>
              <w:t>Čas</w:t>
            </w:r>
          </w:p>
        </w:tc>
        <w:tc>
          <w:tcPr>
            <w:tcW w:w="825" w:type="dxa"/>
          </w:tcPr>
          <w:p w:rsidR="00C33D68" w:rsidRPr="00196F9C" w:rsidRDefault="00C33D68" w:rsidP="008D3B77">
            <w:pPr>
              <w:rPr>
                <w:i/>
                <w:sz w:val="28"/>
                <w:szCs w:val="28"/>
              </w:rPr>
            </w:pPr>
            <w:r w:rsidRPr="00196F9C">
              <w:rPr>
                <w:i/>
                <w:sz w:val="28"/>
                <w:szCs w:val="28"/>
              </w:rPr>
              <w:t>Třída</w:t>
            </w:r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B53E6">
              <w:rPr>
                <w:b/>
                <w:color w:val="538135" w:themeColor="accent6" w:themeShade="BF"/>
                <w:sz w:val="28"/>
                <w:szCs w:val="28"/>
              </w:rPr>
              <w:t>Flétna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r w:rsidRPr="00FB53E6">
              <w:rPr>
                <w:color w:val="538135" w:themeColor="accent6" w:themeShade="BF"/>
                <w:sz w:val="24"/>
                <w:szCs w:val="24"/>
              </w:rPr>
              <w:t>Zlámalová M.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gramStart"/>
            <w:r w:rsidRPr="00FB53E6">
              <w:rPr>
                <w:color w:val="538135" w:themeColor="accent6" w:themeShade="BF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r w:rsidRPr="00FB53E6">
              <w:rPr>
                <w:color w:val="538135" w:themeColor="accent6" w:themeShade="BF"/>
                <w:sz w:val="24"/>
                <w:szCs w:val="24"/>
              </w:rPr>
              <w:t>13.15-14.15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gramStart"/>
            <w:r w:rsidRPr="00FB53E6">
              <w:rPr>
                <w:color w:val="538135" w:themeColor="accent6" w:themeShade="BF"/>
                <w:sz w:val="24"/>
                <w:szCs w:val="24"/>
              </w:rPr>
              <w:t>1.-5.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bookmarkStart w:id="0" w:name="_GoBack" w:colFirst="3" w:colLast="3"/>
            <w:r w:rsidRPr="00FB53E6">
              <w:rPr>
                <w:b/>
                <w:color w:val="538135" w:themeColor="accent6" w:themeShade="BF"/>
                <w:sz w:val="28"/>
                <w:szCs w:val="28"/>
              </w:rPr>
              <w:t>Dopravní výchova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r w:rsidRPr="00FB53E6">
              <w:rPr>
                <w:color w:val="538135" w:themeColor="accent6" w:themeShade="BF"/>
                <w:sz w:val="24"/>
                <w:szCs w:val="24"/>
              </w:rPr>
              <w:t>Kopřiva K.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gramStart"/>
            <w:r w:rsidRPr="00FB53E6">
              <w:rPr>
                <w:color w:val="538135" w:themeColor="accent6" w:themeShade="BF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r w:rsidRPr="00FB53E6">
              <w:rPr>
                <w:color w:val="538135" w:themeColor="accent6" w:themeShade="BF"/>
                <w:sz w:val="24"/>
                <w:szCs w:val="24"/>
              </w:rPr>
              <w:t>13.15-14.15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r w:rsidRPr="00FB53E6">
              <w:rPr>
                <w:color w:val="538135" w:themeColor="accent6" w:themeShade="BF"/>
                <w:sz w:val="24"/>
                <w:szCs w:val="24"/>
              </w:rPr>
              <w:t>4.</w:t>
            </w:r>
          </w:p>
        </w:tc>
      </w:tr>
      <w:bookmarkEnd w:id="0"/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B53E6">
              <w:rPr>
                <w:b/>
                <w:color w:val="538135" w:themeColor="accent6" w:themeShade="BF"/>
                <w:sz w:val="28"/>
                <w:szCs w:val="28"/>
              </w:rPr>
              <w:t>Keramika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spellStart"/>
            <w:r w:rsidRPr="00FB53E6">
              <w:rPr>
                <w:color w:val="538135" w:themeColor="accent6" w:themeShade="BF"/>
                <w:sz w:val="24"/>
                <w:szCs w:val="24"/>
              </w:rPr>
              <w:t>Holubková</w:t>
            </w:r>
            <w:proofErr w:type="spellEnd"/>
            <w:r w:rsidRPr="00FB53E6">
              <w:rPr>
                <w:color w:val="538135" w:themeColor="accent6" w:themeShade="BF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gramStart"/>
            <w:r w:rsidRPr="00FB53E6">
              <w:rPr>
                <w:color w:val="538135" w:themeColor="accent6" w:themeShade="BF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0" w:type="auto"/>
          </w:tcPr>
          <w:p w:rsidR="00C33D68" w:rsidRPr="00FB53E6" w:rsidRDefault="0092770A" w:rsidP="008D3B77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14</w:t>
            </w:r>
            <w:r w:rsidR="00C33D68" w:rsidRPr="00FB53E6">
              <w:rPr>
                <w:color w:val="538135" w:themeColor="accent6" w:themeShade="BF"/>
                <w:sz w:val="24"/>
                <w:szCs w:val="24"/>
              </w:rPr>
              <w:t>.15-15.15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gramStart"/>
            <w:r w:rsidRPr="00FB53E6">
              <w:rPr>
                <w:color w:val="538135" w:themeColor="accent6" w:themeShade="BF"/>
                <w:sz w:val="24"/>
                <w:szCs w:val="24"/>
              </w:rPr>
              <w:t>2.,3.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B53E6">
              <w:rPr>
                <w:b/>
                <w:color w:val="538135" w:themeColor="accent6" w:themeShade="BF"/>
                <w:sz w:val="28"/>
                <w:szCs w:val="28"/>
              </w:rPr>
              <w:t>Kytara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r w:rsidRPr="00FB53E6">
              <w:rPr>
                <w:color w:val="538135" w:themeColor="accent6" w:themeShade="BF"/>
                <w:sz w:val="24"/>
                <w:szCs w:val="24"/>
              </w:rPr>
              <w:t>Zlámalová M.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gramStart"/>
            <w:r w:rsidRPr="00FB53E6">
              <w:rPr>
                <w:color w:val="538135" w:themeColor="accent6" w:themeShade="BF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r w:rsidRPr="00FB53E6">
              <w:rPr>
                <w:color w:val="538135" w:themeColor="accent6" w:themeShade="BF"/>
                <w:sz w:val="24"/>
                <w:szCs w:val="24"/>
              </w:rPr>
              <w:t>14.20-15.20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gramStart"/>
            <w:r w:rsidRPr="00FB53E6">
              <w:rPr>
                <w:color w:val="538135" w:themeColor="accent6" w:themeShade="BF"/>
                <w:sz w:val="24"/>
                <w:szCs w:val="24"/>
              </w:rPr>
              <w:t>4.,5.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B53E6">
              <w:rPr>
                <w:b/>
                <w:color w:val="538135" w:themeColor="accent6" w:themeShade="BF"/>
                <w:sz w:val="28"/>
                <w:szCs w:val="28"/>
              </w:rPr>
              <w:t>Keramika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spellStart"/>
            <w:r w:rsidRPr="00FB53E6">
              <w:rPr>
                <w:color w:val="538135" w:themeColor="accent6" w:themeShade="BF"/>
                <w:sz w:val="24"/>
                <w:szCs w:val="24"/>
              </w:rPr>
              <w:t>Holubková</w:t>
            </w:r>
            <w:proofErr w:type="spellEnd"/>
            <w:r w:rsidRPr="00FB53E6">
              <w:rPr>
                <w:color w:val="538135" w:themeColor="accent6" w:themeShade="BF"/>
                <w:sz w:val="24"/>
                <w:szCs w:val="24"/>
              </w:rPr>
              <w:t xml:space="preserve"> L.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gramStart"/>
            <w:r w:rsidRPr="00FB53E6">
              <w:rPr>
                <w:color w:val="538135" w:themeColor="accent6" w:themeShade="BF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r w:rsidRPr="00FB53E6">
              <w:rPr>
                <w:color w:val="538135" w:themeColor="accent6" w:themeShade="BF"/>
                <w:sz w:val="24"/>
                <w:szCs w:val="24"/>
              </w:rPr>
              <w:t>15.15-16.15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538135" w:themeColor="accent6" w:themeShade="BF"/>
                <w:sz w:val="24"/>
                <w:szCs w:val="24"/>
              </w:rPr>
            </w:pPr>
            <w:proofErr w:type="gramStart"/>
            <w:r w:rsidRPr="00FB53E6">
              <w:rPr>
                <w:color w:val="538135" w:themeColor="accent6" w:themeShade="BF"/>
                <w:sz w:val="24"/>
                <w:szCs w:val="24"/>
              </w:rPr>
              <w:t>4.,5.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FB53E6">
              <w:rPr>
                <w:b/>
                <w:color w:val="2E74B5" w:themeColor="accent1" w:themeShade="BF"/>
                <w:sz w:val="28"/>
                <w:szCs w:val="28"/>
              </w:rPr>
              <w:t>Přírodovědný kroužek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Blažková J.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Út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13.15-14.15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proofErr w:type="gramStart"/>
            <w:r w:rsidRPr="00FB53E6">
              <w:rPr>
                <w:color w:val="2E74B5" w:themeColor="accent1" w:themeShade="BF"/>
                <w:sz w:val="24"/>
                <w:szCs w:val="24"/>
              </w:rPr>
              <w:t>3.-5.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FB53E6">
              <w:rPr>
                <w:b/>
                <w:color w:val="2E74B5" w:themeColor="accent1" w:themeShade="BF"/>
                <w:sz w:val="28"/>
                <w:szCs w:val="28"/>
              </w:rPr>
              <w:t>Stolní tenis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Kopřiva K.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Út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13.15-14.15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proofErr w:type="gramStart"/>
            <w:r w:rsidRPr="00FB53E6">
              <w:rPr>
                <w:color w:val="2E74B5" w:themeColor="accent1" w:themeShade="BF"/>
                <w:sz w:val="24"/>
                <w:szCs w:val="24"/>
              </w:rPr>
              <w:t>2.-5.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FB53E6">
              <w:rPr>
                <w:b/>
                <w:color w:val="2E74B5" w:themeColor="accent1" w:themeShade="BF"/>
                <w:sz w:val="28"/>
                <w:szCs w:val="28"/>
              </w:rPr>
              <w:t>Dramatický kroužek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proofErr w:type="spellStart"/>
            <w:r w:rsidRPr="00FB53E6">
              <w:rPr>
                <w:color w:val="2E74B5" w:themeColor="accent1" w:themeShade="BF"/>
                <w:sz w:val="24"/>
                <w:szCs w:val="24"/>
              </w:rPr>
              <w:t>Zmidlochová</w:t>
            </w:r>
            <w:proofErr w:type="spellEnd"/>
            <w:r w:rsidRPr="00FB53E6">
              <w:rPr>
                <w:color w:val="2E74B5" w:themeColor="accent1" w:themeShade="BF"/>
                <w:sz w:val="24"/>
                <w:szCs w:val="24"/>
              </w:rPr>
              <w:t xml:space="preserve"> V.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Út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14.00-15.00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proofErr w:type="gramStart"/>
            <w:r w:rsidRPr="00FB53E6">
              <w:rPr>
                <w:color w:val="2E74B5" w:themeColor="accent1" w:themeShade="BF"/>
                <w:sz w:val="24"/>
                <w:szCs w:val="24"/>
              </w:rPr>
              <w:t>2.-5.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FB53E6">
              <w:rPr>
                <w:b/>
                <w:color w:val="2E74B5" w:themeColor="accent1" w:themeShade="BF"/>
                <w:sz w:val="28"/>
                <w:szCs w:val="28"/>
              </w:rPr>
              <w:t>Začínáme s němčinou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proofErr w:type="spellStart"/>
            <w:r w:rsidRPr="00FB53E6">
              <w:rPr>
                <w:color w:val="2E74B5" w:themeColor="accent1" w:themeShade="BF"/>
                <w:sz w:val="24"/>
                <w:szCs w:val="24"/>
              </w:rPr>
              <w:t>Sušeňová</w:t>
            </w:r>
            <w:proofErr w:type="spellEnd"/>
            <w:r w:rsidRPr="00FB53E6">
              <w:rPr>
                <w:color w:val="2E74B5" w:themeColor="accent1" w:themeShade="BF"/>
                <w:sz w:val="24"/>
                <w:szCs w:val="24"/>
              </w:rPr>
              <w:t xml:space="preserve"> Z.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Út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r w:rsidRPr="00FB53E6">
              <w:rPr>
                <w:color w:val="2E74B5" w:themeColor="accent1" w:themeShade="BF"/>
                <w:sz w:val="24"/>
                <w:szCs w:val="24"/>
              </w:rPr>
              <w:t>14.15-15.15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2E74B5" w:themeColor="accent1" w:themeShade="BF"/>
                <w:sz w:val="24"/>
                <w:szCs w:val="24"/>
              </w:rPr>
            </w:pPr>
            <w:proofErr w:type="gramStart"/>
            <w:r w:rsidRPr="00FB53E6">
              <w:rPr>
                <w:color w:val="2E74B5" w:themeColor="accent1" w:themeShade="BF"/>
                <w:sz w:val="24"/>
                <w:szCs w:val="24"/>
              </w:rPr>
              <w:t>2.,3.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ED7D31" w:themeColor="accent2"/>
                <w:sz w:val="28"/>
                <w:szCs w:val="28"/>
              </w:rPr>
            </w:pPr>
            <w:r w:rsidRPr="00FB53E6">
              <w:rPr>
                <w:b/>
                <w:color w:val="ED7D31" w:themeColor="accent2"/>
                <w:sz w:val="28"/>
                <w:szCs w:val="28"/>
              </w:rPr>
              <w:t>Anglická konverzace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proofErr w:type="spellStart"/>
            <w:r w:rsidRPr="00FB53E6">
              <w:rPr>
                <w:color w:val="ED7D31" w:themeColor="accent2"/>
                <w:sz w:val="24"/>
                <w:szCs w:val="24"/>
              </w:rPr>
              <w:t>Talavášková</w:t>
            </w:r>
            <w:proofErr w:type="spellEnd"/>
            <w:r w:rsidRPr="00FB53E6">
              <w:rPr>
                <w:color w:val="ED7D31" w:themeColor="accent2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r w:rsidRPr="00FB53E6">
              <w:rPr>
                <w:color w:val="ED7D31" w:themeColor="accent2"/>
                <w:sz w:val="24"/>
                <w:szCs w:val="24"/>
              </w:rPr>
              <w:t>St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r w:rsidRPr="00FB53E6">
              <w:rPr>
                <w:color w:val="ED7D31" w:themeColor="accent2"/>
                <w:sz w:val="24"/>
                <w:szCs w:val="24"/>
              </w:rPr>
              <w:t>13.15-14.15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proofErr w:type="gramStart"/>
            <w:r w:rsidRPr="00FB53E6">
              <w:rPr>
                <w:color w:val="ED7D31" w:themeColor="accent2"/>
                <w:sz w:val="24"/>
                <w:szCs w:val="24"/>
              </w:rPr>
              <w:t>2.,3.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ED7D31" w:themeColor="accent2"/>
                <w:sz w:val="28"/>
                <w:szCs w:val="28"/>
              </w:rPr>
            </w:pPr>
            <w:r w:rsidRPr="00FB53E6">
              <w:rPr>
                <w:b/>
                <w:color w:val="ED7D31" w:themeColor="accent2"/>
                <w:sz w:val="28"/>
                <w:szCs w:val="28"/>
              </w:rPr>
              <w:t>Anglická konverzace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proofErr w:type="spellStart"/>
            <w:r w:rsidRPr="00FB53E6">
              <w:rPr>
                <w:color w:val="ED7D31" w:themeColor="accent2"/>
                <w:sz w:val="24"/>
                <w:szCs w:val="24"/>
              </w:rPr>
              <w:t>Talavášková</w:t>
            </w:r>
            <w:proofErr w:type="spellEnd"/>
            <w:r w:rsidRPr="00FB53E6">
              <w:rPr>
                <w:color w:val="ED7D31" w:themeColor="accent2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r w:rsidRPr="00FB53E6">
              <w:rPr>
                <w:color w:val="ED7D31" w:themeColor="accent2"/>
                <w:sz w:val="24"/>
                <w:szCs w:val="24"/>
              </w:rPr>
              <w:t>St</w:t>
            </w:r>
          </w:p>
        </w:tc>
        <w:tc>
          <w:tcPr>
            <w:tcW w:w="0" w:type="auto"/>
          </w:tcPr>
          <w:p w:rsidR="00C33D68" w:rsidRPr="00FB53E6" w:rsidRDefault="00633E0B" w:rsidP="008D3B77">
            <w:pPr>
              <w:rPr>
                <w:color w:val="ED7D31" w:themeColor="accent2"/>
                <w:sz w:val="24"/>
                <w:szCs w:val="24"/>
              </w:rPr>
            </w:pPr>
            <w:r>
              <w:rPr>
                <w:color w:val="ED7D31" w:themeColor="accent2"/>
                <w:sz w:val="24"/>
                <w:szCs w:val="24"/>
              </w:rPr>
              <w:t>14.15-15</w:t>
            </w:r>
            <w:r w:rsidR="00C33D68" w:rsidRPr="00FB53E6">
              <w:rPr>
                <w:color w:val="ED7D31" w:themeColor="accent2"/>
                <w:sz w:val="24"/>
                <w:szCs w:val="24"/>
              </w:rPr>
              <w:t>.15</w:t>
            </w:r>
          </w:p>
        </w:tc>
        <w:tc>
          <w:tcPr>
            <w:tcW w:w="825" w:type="dxa"/>
          </w:tcPr>
          <w:p w:rsidR="00C33D68" w:rsidRPr="00FB53E6" w:rsidRDefault="00633E0B" w:rsidP="008D3B77">
            <w:pPr>
              <w:rPr>
                <w:color w:val="ED7D31" w:themeColor="accent2"/>
                <w:sz w:val="24"/>
                <w:szCs w:val="24"/>
              </w:rPr>
            </w:pPr>
            <w:proofErr w:type="gramStart"/>
            <w:r>
              <w:rPr>
                <w:color w:val="ED7D31" w:themeColor="accent2"/>
                <w:sz w:val="24"/>
                <w:szCs w:val="24"/>
              </w:rPr>
              <w:t>4.,5</w:t>
            </w:r>
            <w:r w:rsidR="00C33D68" w:rsidRPr="00FB53E6">
              <w:rPr>
                <w:color w:val="ED7D31" w:themeColor="accent2"/>
                <w:sz w:val="24"/>
                <w:szCs w:val="24"/>
              </w:rPr>
              <w:t>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633E0B" w:rsidP="008D3B77">
            <w:pPr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Malý technik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r w:rsidRPr="00FB53E6">
              <w:rPr>
                <w:color w:val="ED7D31" w:themeColor="accent2"/>
                <w:sz w:val="24"/>
                <w:szCs w:val="24"/>
              </w:rPr>
              <w:t>Kopřiva K.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r w:rsidRPr="00FB53E6">
              <w:rPr>
                <w:color w:val="ED7D31" w:themeColor="accent2"/>
                <w:sz w:val="24"/>
                <w:szCs w:val="24"/>
              </w:rPr>
              <w:t>St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r w:rsidRPr="00FB53E6">
              <w:rPr>
                <w:color w:val="ED7D31" w:themeColor="accent2"/>
                <w:sz w:val="24"/>
                <w:szCs w:val="24"/>
              </w:rPr>
              <w:t>14.15-15.15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proofErr w:type="gramStart"/>
            <w:r w:rsidRPr="00FB53E6">
              <w:rPr>
                <w:color w:val="ED7D31" w:themeColor="accent2"/>
                <w:sz w:val="24"/>
                <w:szCs w:val="24"/>
              </w:rPr>
              <w:t>3.-5.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ED7D31" w:themeColor="accent2"/>
                <w:sz w:val="28"/>
                <w:szCs w:val="28"/>
              </w:rPr>
            </w:pPr>
            <w:r w:rsidRPr="00FB53E6">
              <w:rPr>
                <w:b/>
                <w:color w:val="ED7D31" w:themeColor="accent2"/>
                <w:sz w:val="28"/>
                <w:szCs w:val="28"/>
              </w:rPr>
              <w:t>Tanečky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proofErr w:type="spellStart"/>
            <w:r w:rsidRPr="00FB53E6">
              <w:rPr>
                <w:color w:val="ED7D31" w:themeColor="accent2"/>
                <w:sz w:val="24"/>
                <w:szCs w:val="24"/>
              </w:rPr>
              <w:t>Sušeňová</w:t>
            </w:r>
            <w:proofErr w:type="spellEnd"/>
            <w:r w:rsidRPr="00FB53E6">
              <w:rPr>
                <w:color w:val="ED7D31" w:themeColor="accent2"/>
                <w:sz w:val="24"/>
                <w:szCs w:val="24"/>
              </w:rPr>
              <w:t xml:space="preserve"> Z.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r w:rsidRPr="00FB53E6">
              <w:rPr>
                <w:color w:val="ED7D31" w:themeColor="accent2"/>
                <w:sz w:val="24"/>
                <w:szCs w:val="24"/>
              </w:rPr>
              <w:t>St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r w:rsidRPr="00FB53E6">
              <w:rPr>
                <w:color w:val="ED7D31" w:themeColor="accent2"/>
                <w:sz w:val="24"/>
                <w:szCs w:val="24"/>
              </w:rPr>
              <w:t>14.15-15.15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ED7D31" w:themeColor="accent2"/>
                <w:sz w:val="24"/>
                <w:szCs w:val="24"/>
              </w:rPr>
            </w:pPr>
            <w:proofErr w:type="gramStart"/>
            <w:r w:rsidRPr="00FB53E6">
              <w:rPr>
                <w:color w:val="ED7D31" w:themeColor="accent2"/>
                <w:sz w:val="24"/>
                <w:szCs w:val="24"/>
              </w:rPr>
              <w:t>1.-5.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C33D68" w:rsidP="008D3B77">
            <w:pPr>
              <w:rPr>
                <w:b/>
                <w:color w:val="7030A0"/>
                <w:sz w:val="28"/>
                <w:szCs w:val="28"/>
              </w:rPr>
            </w:pPr>
            <w:r w:rsidRPr="00FB53E6">
              <w:rPr>
                <w:b/>
                <w:color w:val="7030A0"/>
                <w:sz w:val="28"/>
                <w:szCs w:val="28"/>
              </w:rPr>
              <w:t>Slavíček</w:t>
            </w:r>
          </w:p>
        </w:tc>
        <w:tc>
          <w:tcPr>
            <w:tcW w:w="1715" w:type="dxa"/>
          </w:tcPr>
          <w:p w:rsidR="00C33D68" w:rsidRPr="00FB53E6" w:rsidRDefault="00C33D68" w:rsidP="008D3B77">
            <w:pPr>
              <w:rPr>
                <w:color w:val="7030A0"/>
                <w:sz w:val="24"/>
                <w:szCs w:val="24"/>
              </w:rPr>
            </w:pPr>
            <w:r w:rsidRPr="00FB53E6">
              <w:rPr>
                <w:color w:val="7030A0"/>
                <w:sz w:val="24"/>
                <w:szCs w:val="24"/>
              </w:rPr>
              <w:t>Němečková K.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7030A0"/>
                <w:sz w:val="24"/>
                <w:szCs w:val="24"/>
              </w:rPr>
            </w:pPr>
            <w:r w:rsidRPr="00FB53E6">
              <w:rPr>
                <w:color w:val="7030A0"/>
                <w:sz w:val="24"/>
                <w:szCs w:val="24"/>
              </w:rPr>
              <w:t>Čt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7030A0"/>
                <w:sz w:val="24"/>
                <w:szCs w:val="24"/>
              </w:rPr>
            </w:pPr>
            <w:r w:rsidRPr="00FB53E6">
              <w:rPr>
                <w:color w:val="7030A0"/>
                <w:sz w:val="24"/>
                <w:szCs w:val="24"/>
              </w:rPr>
              <w:t>13.15-14.15</w:t>
            </w:r>
          </w:p>
        </w:tc>
        <w:tc>
          <w:tcPr>
            <w:tcW w:w="825" w:type="dxa"/>
          </w:tcPr>
          <w:p w:rsidR="00C33D68" w:rsidRPr="00FB53E6" w:rsidRDefault="00C33D68" w:rsidP="008D3B77">
            <w:pPr>
              <w:rPr>
                <w:color w:val="7030A0"/>
                <w:sz w:val="24"/>
                <w:szCs w:val="24"/>
              </w:rPr>
            </w:pPr>
            <w:proofErr w:type="gramStart"/>
            <w:r w:rsidRPr="00FB53E6">
              <w:rPr>
                <w:color w:val="7030A0"/>
                <w:sz w:val="24"/>
                <w:szCs w:val="24"/>
              </w:rPr>
              <w:t>1.-5.</w:t>
            </w:r>
            <w:proofErr w:type="gramEnd"/>
          </w:p>
        </w:tc>
      </w:tr>
      <w:tr w:rsidR="00C33D68" w:rsidRPr="00FB53E6" w:rsidTr="008D3B77">
        <w:tc>
          <w:tcPr>
            <w:tcW w:w="2776" w:type="dxa"/>
          </w:tcPr>
          <w:p w:rsidR="00C33D68" w:rsidRPr="00FB53E6" w:rsidRDefault="009103DF" w:rsidP="008D3B77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Florbal</w:t>
            </w:r>
          </w:p>
        </w:tc>
        <w:tc>
          <w:tcPr>
            <w:tcW w:w="1715" w:type="dxa"/>
          </w:tcPr>
          <w:p w:rsidR="00C33D68" w:rsidRPr="00FB53E6" w:rsidRDefault="009103DF" w:rsidP="008D3B77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Kopřiva K.</w:t>
            </w:r>
          </w:p>
        </w:tc>
        <w:tc>
          <w:tcPr>
            <w:tcW w:w="0" w:type="auto"/>
          </w:tcPr>
          <w:p w:rsidR="00C33D68" w:rsidRPr="00FB53E6" w:rsidRDefault="00C33D68" w:rsidP="008D3B77">
            <w:pPr>
              <w:rPr>
                <w:color w:val="7030A0"/>
                <w:sz w:val="24"/>
                <w:szCs w:val="24"/>
              </w:rPr>
            </w:pPr>
            <w:r w:rsidRPr="00FB53E6">
              <w:rPr>
                <w:color w:val="7030A0"/>
                <w:sz w:val="24"/>
                <w:szCs w:val="24"/>
              </w:rPr>
              <w:t>Čt</w:t>
            </w:r>
          </w:p>
        </w:tc>
        <w:tc>
          <w:tcPr>
            <w:tcW w:w="0" w:type="auto"/>
          </w:tcPr>
          <w:p w:rsidR="00C33D68" w:rsidRPr="00FB53E6" w:rsidRDefault="009103DF" w:rsidP="008D3B77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13.30-14</w:t>
            </w:r>
            <w:r w:rsidR="00C33D68" w:rsidRPr="00FB53E6">
              <w:rPr>
                <w:color w:val="7030A0"/>
                <w:sz w:val="24"/>
                <w:szCs w:val="24"/>
              </w:rPr>
              <w:t>.30</w:t>
            </w:r>
          </w:p>
        </w:tc>
        <w:tc>
          <w:tcPr>
            <w:tcW w:w="825" w:type="dxa"/>
          </w:tcPr>
          <w:p w:rsidR="00C33D68" w:rsidRPr="00FB53E6" w:rsidRDefault="009103DF" w:rsidP="008D3B77">
            <w:pPr>
              <w:rPr>
                <w:color w:val="7030A0"/>
                <w:sz w:val="24"/>
                <w:szCs w:val="24"/>
              </w:rPr>
            </w:pPr>
            <w:proofErr w:type="gramStart"/>
            <w:r>
              <w:rPr>
                <w:color w:val="7030A0"/>
                <w:sz w:val="24"/>
                <w:szCs w:val="24"/>
              </w:rPr>
              <w:t>2.-</w:t>
            </w:r>
            <w:r w:rsidR="00C33D68" w:rsidRPr="00FB53E6">
              <w:rPr>
                <w:color w:val="7030A0"/>
                <w:sz w:val="24"/>
                <w:szCs w:val="24"/>
              </w:rPr>
              <w:t>5.</w:t>
            </w:r>
            <w:proofErr w:type="gramEnd"/>
          </w:p>
        </w:tc>
      </w:tr>
      <w:tr w:rsidR="009103DF" w:rsidRPr="00FB53E6" w:rsidTr="008D3B77">
        <w:tc>
          <w:tcPr>
            <w:tcW w:w="2776" w:type="dxa"/>
          </w:tcPr>
          <w:p w:rsidR="009103DF" w:rsidRPr="00FB53E6" w:rsidRDefault="009103DF" w:rsidP="009103DF">
            <w:pPr>
              <w:rPr>
                <w:b/>
                <w:color w:val="7030A0"/>
                <w:sz w:val="28"/>
                <w:szCs w:val="28"/>
              </w:rPr>
            </w:pPr>
            <w:r w:rsidRPr="00FB53E6">
              <w:rPr>
                <w:b/>
                <w:color w:val="7030A0"/>
                <w:sz w:val="28"/>
                <w:szCs w:val="28"/>
              </w:rPr>
              <w:t>Začínáme s němčinou</w:t>
            </w:r>
          </w:p>
        </w:tc>
        <w:tc>
          <w:tcPr>
            <w:tcW w:w="1715" w:type="dxa"/>
          </w:tcPr>
          <w:p w:rsidR="009103DF" w:rsidRPr="00FB53E6" w:rsidRDefault="009103DF" w:rsidP="009103DF">
            <w:pPr>
              <w:rPr>
                <w:color w:val="7030A0"/>
                <w:sz w:val="24"/>
                <w:szCs w:val="24"/>
              </w:rPr>
            </w:pPr>
            <w:proofErr w:type="spellStart"/>
            <w:r w:rsidRPr="00FB53E6">
              <w:rPr>
                <w:color w:val="7030A0"/>
                <w:sz w:val="24"/>
                <w:szCs w:val="24"/>
              </w:rPr>
              <w:t>Sušeňová</w:t>
            </w:r>
            <w:proofErr w:type="spellEnd"/>
            <w:r w:rsidRPr="00FB53E6">
              <w:rPr>
                <w:color w:val="7030A0"/>
                <w:sz w:val="24"/>
                <w:szCs w:val="24"/>
              </w:rPr>
              <w:t xml:space="preserve"> Z.</w:t>
            </w:r>
          </w:p>
        </w:tc>
        <w:tc>
          <w:tcPr>
            <w:tcW w:w="0" w:type="auto"/>
          </w:tcPr>
          <w:p w:rsidR="009103DF" w:rsidRPr="00FB53E6" w:rsidRDefault="009103DF" w:rsidP="009103DF">
            <w:pPr>
              <w:rPr>
                <w:color w:val="7030A0"/>
                <w:sz w:val="24"/>
                <w:szCs w:val="24"/>
              </w:rPr>
            </w:pPr>
            <w:r w:rsidRPr="00FB53E6">
              <w:rPr>
                <w:color w:val="7030A0"/>
                <w:sz w:val="24"/>
                <w:szCs w:val="24"/>
              </w:rPr>
              <w:t>Čt</w:t>
            </w:r>
          </w:p>
        </w:tc>
        <w:tc>
          <w:tcPr>
            <w:tcW w:w="0" w:type="auto"/>
          </w:tcPr>
          <w:p w:rsidR="009103DF" w:rsidRPr="00FB53E6" w:rsidRDefault="009103DF" w:rsidP="009103DF">
            <w:pPr>
              <w:rPr>
                <w:color w:val="7030A0"/>
                <w:sz w:val="24"/>
                <w:szCs w:val="24"/>
              </w:rPr>
            </w:pPr>
            <w:r w:rsidRPr="00FB53E6">
              <w:rPr>
                <w:color w:val="7030A0"/>
                <w:sz w:val="24"/>
                <w:szCs w:val="24"/>
              </w:rPr>
              <w:t>14.30-15.30</w:t>
            </w:r>
          </w:p>
        </w:tc>
        <w:tc>
          <w:tcPr>
            <w:tcW w:w="825" w:type="dxa"/>
          </w:tcPr>
          <w:p w:rsidR="009103DF" w:rsidRPr="00FB53E6" w:rsidRDefault="009103DF" w:rsidP="009103DF">
            <w:pPr>
              <w:rPr>
                <w:color w:val="7030A0"/>
                <w:sz w:val="24"/>
                <w:szCs w:val="24"/>
              </w:rPr>
            </w:pPr>
            <w:proofErr w:type="gramStart"/>
            <w:r>
              <w:rPr>
                <w:color w:val="7030A0"/>
                <w:sz w:val="24"/>
                <w:szCs w:val="24"/>
              </w:rPr>
              <w:t>4.,</w:t>
            </w:r>
            <w:r w:rsidRPr="00FB53E6">
              <w:rPr>
                <w:color w:val="7030A0"/>
                <w:sz w:val="24"/>
                <w:szCs w:val="24"/>
              </w:rPr>
              <w:t>5.</w:t>
            </w:r>
            <w:proofErr w:type="gramEnd"/>
          </w:p>
        </w:tc>
      </w:tr>
    </w:tbl>
    <w:p w:rsidR="00C33D68" w:rsidRDefault="00C33D68"/>
    <w:sectPr w:rsidR="00C3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6"/>
    <w:rsid w:val="000233E4"/>
    <w:rsid w:val="0007755A"/>
    <w:rsid w:val="00196F9C"/>
    <w:rsid w:val="004474B0"/>
    <w:rsid w:val="00633E0B"/>
    <w:rsid w:val="006E6FC4"/>
    <w:rsid w:val="009103DF"/>
    <w:rsid w:val="0092770A"/>
    <w:rsid w:val="009C2781"/>
    <w:rsid w:val="00A96FCF"/>
    <w:rsid w:val="00C33D68"/>
    <w:rsid w:val="00D66CF1"/>
    <w:rsid w:val="00E70BB6"/>
    <w:rsid w:val="00F831D4"/>
    <w:rsid w:val="00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66C2-D503-4B78-803B-A462268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Mgr. Ivana Zenáhlová</cp:lastModifiedBy>
  <cp:revision>4</cp:revision>
  <cp:lastPrinted>2022-05-20T07:38:00Z</cp:lastPrinted>
  <dcterms:created xsi:type="dcterms:W3CDTF">2022-08-04T07:28:00Z</dcterms:created>
  <dcterms:modified xsi:type="dcterms:W3CDTF">2022-08-04T09:53:00Z</dcterms:modified>
</cp:coreProperties>
</file>